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43" w:rsidRDefault="00150E43" w:rsidP="00B7422A">
      <w:pPr>
        <w:pStyle w:val="Testonormale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150E43">
        <w:rPr>
          <w:rFonts w:asciiTheme="minorHAnsi" w:hAnsiTheme="minorHAnsi" w:cstheme="minorHAnsi"/>
          <w:sz w:val="24"/>
          <w:szCs w:val="24"/>
        </w:rPr>
        <w:drawing>
          <wp:inline distT="0" distB="0" distL="0" distR="0">
            <wp:extent cx="645813" cy="710986"/>
            <wp:effectExtent l="19050" t="0" r="1887" b="0"/>
            <wp:docPr id="3" name="Immagin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13" cy="71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22A" w:rsidRPr="00B7422A" w:rsidRDefault="00B7422A" w:rsidP="00B7422A">
      <w:pPr>
        <w:pStyle w:val="Testonormale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7422A">
        <w:rPr>
          <w:rFonts w:asciiTheme="minorHAnsi" w:hAnsiTheme="minorHAnsi" w:cstheme="minorHAnsi"/>
          <w:sz w:val="24"/>
          <w:szCs w:val="24"/>
          <w:u w:val="single"/>
        </w:rPr>
        <w:t>Comunicato stampa</w:t>
      </w:r>
    </w:p>
    <w:p w:rsidR="00B7422A" w:rsidRPr="00150E43" w:rsidRDefault="00B7422A" w:rsidP="00B7422A">
      <w:pPr>
        <w:pStyle w:val="Testonormale"/>
        <w:jc w:val="center"/>
        <w:rPr>
          <w:rFonts w:asciiTheme="minorHAnsi" w:hAnsiTheme="minorHAnsi" w:cstheme="minorHAnsi"/>
          <w:b/>
          <w:caps/>
          <w:color w:val="C00000"/>
          <w:sz w:val="28"/>
          <w:szCs w:val="28"/>
        </w:rPr>
      </w:pPr>
      <w:r w:rsidRPr="00150E43">
        <w:rPr>
          <w:rFonts w:asciiTheme="minorHAnsi" w:hAnsiTheme="minorHAnsi" w:cstheme="minorHAnsi"/>
          <w:b/>
          <w:caps/>
          <w:color w:val="C00000"/>
          <w:sz w:val="28"/>
          <w:szCs w:val="28"/>
        </w:rPr>
        <w:t>Dalle Marche una mano tesa alla fragilità del territorio italiano</w:t>
      </w:r>
    </w:p>
    <w:p w:rsidR="00B7422A" w:rsidRPr="00232DF7" w:rsidRDefault="00B7422A" w:rsidP="00B7422A">
      <w:pPr>
        <w:spacing w:after="0" w:line="240" w:lineRule="auto"/>
        <w:jc w:val="center"/>
        <w:rPr>
          <w:i/>
        </w:rPr>
      </w:pPr>
      <w:r w:rsidRPr="00B7422A">
        <w:rPr>
          <w:rFonts w:cstheme="minorHAnsi"/>
        </w:rPr>
        <w:t xml:space="preserve"> </w:t>
      </w:r>
      <w:r>
        <w:rPr>
          <w:i/>
        </w:rPr>
        <w:t xml:space="preserve">Dopo le tragiche cause dell’ultimo sisma, professionisti, </w:t>
      </w:r>
      <w:r w:rsidRPr="00833994">
        <w:rPr>
          <w:i/>
        </w:rPr>
        <w:t>istituzioni</w:t>
      </w:r>
      <w:r>
        <w:rPr>
          <w:i/>
        </w:rPr>
        <w:t xml:space="preserve"> e cittadini sono stati chiamati ad intervenire in merito all’adeguata prevenzione e sicurezza che bisognerebbe adottare nel nostro paese. L’appuntamento si è tenuto al</w:t>
      </w:r>
      <w:r w:rsidR="00BC4734">
        <w:rPr>
          <w:i/>
        </w:rPr>
        <w:t xml:space="preserve">la Mole Vanvitelliana di Ancona.  Sarà proposta al Governo l'adozione di un certificato sulla vulnerabilità sismica degli edifici </w:t>
      </w:r>
    </w:p>
    <w:p w:rsidR="00B7422A" w:rsidRPr="00B7422A" w:rsidRDefault="00B7422A" w:rsidP="00B7422A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:rsidR="00B7422A" w:rsidRPr="00B7422A" w:rsidRDefault="00B7422A" w:rsidP="00B7422A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B742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422A" w:rsidRDefault="00B7422A" w:rsidP="00B7422A">
      <w:pPr>
        <w:pStyle w:val="Testonormal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B7422A">
        <w:rPr>
          <w:rFonts w:asciiTheme="minorHAnsi" w:hAnsiTheme="minorHAnsi" w:cstheme="minorHAnsi"/>
          <w:sz w:val="22"/>
          <w:szCs w:val="22"/>
        </w:rPr>
        <w:t>"</w:t>
      </w:r>
      <w:r w:rsidRPr="00B7422A">
        <w:rPr>
          <w:rFonts w:asciiTheme="minorHAnsi" w:hAnsiTheme="minorHAnsi" w:cstheme="minorHAnsi"/>
          <w:i/>
          <w:sz w:val="22"/>
          <w:szCs w:val="22"/>
        </w:rPr>
        <w:t>È fondamentale andare oltre l'emergenza e comprendere, insieme alle istituzioni, come sia possibile attivare una corretta azione di prevenzione nel nostro Paese, specie dopo il terribile sisma dello scorso 24 agosto</w:t>
      </w:r>
      <w:r w:rsidRPr="00B7422A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7422A">
        <w:rPr>
          <w:rFonts w:asciiTheme="minorHAnsi" w:hAnsiTheme="minorHAnsi" w:cstheme="minorHAnsi"/>
          <w:sz w:val="22"/>
          <w:szCs w:val="22"/>
        </w:rPr>
        <w:t xml:space="preserve"> Così è intervenuto </w:t>
      </w:r>
      <w:r w:rsidRPr="00B7422A">
        <w:rPr>
          <w:rFonts w:asciiTheme="minorHAnsi" w:hAnsiTheme="minorHAnsi" w:cstheme="minorHAnsi"/>
          <w:b/>
          <w:sz w:val="22"/>
          <w:szCs w:val="22"/>
        </w:rPr>
        <w:t>Roberto Renzi, presidente dell'Ordine degli Ingegneri della provincia di Ancona</w:t>
      </w:r>
      <w:r w:rsidRPr="00B7422A">
        <w:rPr>
          <w:rFonts w:asciiTheme="minorHAnsi" w:hAnsiTheme="minorHAnsi" w:cstheme="minorHAnsi"/>
          <w:sz w:val="22"/>
          <w:szCs w:val="22"/>
        </w:rPr>
        <w:t xml:space="preserve">, nell'ambito del convegno nazionale </w:t>
      </w:r>
      <w:r w:rsidRPr="00B7422A">
        <w:rPr>
          <w:rFonts w:asciiTheme="minorHAnsi" w:hAnsiTheme="minorHAnsi" w:cstheme="minorHAnsi"/>
          <w:b/>
          <w:sz w:val="22"/>
          <w:szCs w:val="22"/>
        </w:rPr>
        <w:t>“L’Italia Antifragile”,</w:t>
      </w:r>
      <w:r w:rsidRPr="00B7422A">
        <w:rPr>
          <w:rFonts w:asciiTheme="minorHAnsi" w:hAnsiTheme="minorHAnsi" w:cstheme="minorHAnsi"/>
          <w:sz w:val="22"/>
          <w:szCs w:val="22"/>
        </w:rPr>
        <w:t xml:space="preserve"> un evento promosso dallo stesso ordine insieme a quello dei </w:t>
      </w:r>
      <w:r w:rsidRPr="00B7422A">
        <w:rPr>
          <w:rFonts w:asciiTheme="minorHAnsi" w:hAnsiTheme="minorHAnsi" w:cstheme="minorHAnsi"/>
          <w:b/>
          <w:sz w:val="22"/>
          <w:szCs w:val="22"/>
        </w:rPr>
        <w:t>Geologi delle Marche</w:t>
      </w:r>
      <w:r w:rsidRPr="00B7422A">
        <w:rPr>
          <w:rFonts w:asciiTheme="minorHAnsi" w:hAnsiTheme="minorHAnsi" w:cstheme="minorHAnsi"/>
          <w:sz w:val="22"/>
          <w:szCs w:val="22"/>
        </w:rPr>
        <w:t xml:space="preserve"> e all'</w:t>
      </w:r>
      <w:r w:rsidRPr="00B7422A">
        <w:rPr>
          <w:rFonts w:asciiTheme="minorHAnsi" w:hAnsiTheme="minorHAnsi" w:cstheme="minorHAnsi"/>
          <w:b/>
          <w:sz w:val="22"/>
          <w:szCs w:val="22"/>
        </w:rPr>
        <w:t xml:space="preserve">Anaci (Associazione Nazionale Amministratori Condominiali e Immobiliari) </w:t>
      </w:r>
      <w:r w:rsidRPr="00B7422A">
        <w:rPr>
          <w:rFonts w:asciiTheme="minorHAnsi" w:hAnsiTheme="minorHAnsi" w:cstheme="minorHAnsi"/>
          <w:sz w:val="22"/>
          <w:szCs w:val="22"/>
        </w:rPr>
        <w:t xml:space="preserve">che si è svolto oggi (giovedì 13 ottobre 2016, ndr) ad Ancona, presso l’Auditorium della Mole Vanvitelliana del capoluogo dorico. Un evento, questo, che ha invitato professionisti, istituzioni e cittadini a riflettere sul tema della prevenzione e della sicurezza delle nostre strutture, ma soprattutto sulla capacità del territorio di reagire e di rialzarsi dopo catastrofi naturali, come quella che soltanto un mese e mezzo fa ha colpito il centro Italia. </w:t>
      </w:r>
    </w:p>
    <w:p w:rsidR="00B7422A" w:rsidRDefault="00B7422A" w:rsidP="00B7422A">
      <w:pPr>
        <w:pStyle w:val="Testonormal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B7422A">
        <w:rPr>
          <w:rFonts w:asciiTheme="minorHAnsi" w:hAnsiTheme="minorHAnsi" w:cstheme="minorHAnsi"/>
          <w:sz w:val="22"/>
          <w:szCs w:val="22"/>
        </w:rPr>
        <w:t>"</w:t>
      </w:r>
      <w:r w:rsidRPr="00B7422A">
        <w:rPr>
          <w:rFonts w:asciiTheme="minorHAnsi" w:hAnsiTheme="minorHAnsi" w:cstheme="minorHAnsi"/>
          <w:i/>
          <w:sz w:val="22"/>
          <w:szCs w:val="22"/>
        </w:rPr>
        <w:t>Occorre soprattutto investire risorse sul territorio con una programmazione di medio o lungo periodo basata su una griglia di priorità</w:t>
      </w:r>
      <w:r w:rsidRPr="00B7422A">
        <w:rPr>
          <w:rFonts w:asciiTheme="minorHAnsi" w:hAnsiTheme="minorHAnsi" w:cstheme="minorHAnsi"/>
          <w:sz w:val="22"/>
          <w:szCs w:val="22"/>
        </w:rPr>
        <w:t>" ha rila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B7422A">
        <w:rPr>
          <w:rFonts w:asciiTheme="minorHAnsi" w:hAnsiTheme="minorHAnsi" w:cstheme="minorHAnsi"/>
          <w:sz w:val="22"/>
          <w:szCs w:val="22"/>
        </w:rPr>
        <w:t xml:space="preserve">ciato </w:t>
      </w:r>
      <w:r w:rsidRPr="00B7422A">
        <w:rPr>
          <w:rFonts w:asciiTheme="minorHAnsi" w:hAnsiTheme="minorHAnsi" w:cstheme="minorHAnsi"/>
          <w:b/>
          <w:sz w:val="22"/>
          <w:szCs w:val="22"/>
        </w:rPr>
        <w:t>Andrea Pignocchi, presidente dell'Ordine dei Geologi delle Marche</w:t>
      </w:r>
      <w:r w:rsidRPr="00B7422A">
        <w:rPr>
          <w:rFonts w:asciiTheme="minorHAnsi" w:hAnsiTheme="minorHAnsi" w:cstheme="minorHAnsi"/>
          <w:sz w:val="22"/>
          <w:szCs w:val="22"/>
        </w:rPr>
        <w:t>. "</w:t>
      </w:r>
      <w:r w:rsidRPr="00B7422A">
        <w:rPr>
          <w:rFonts w:asciiTheme="minorHAnsi" w:hAnsiTheme="minorHAnsi" w:cstheme="minorHAnsi"/>
          <w:i/>
          <w:sz w:val="22"/>
          <w:szCs w:val="22"/>
        </w:rPr>
        <w:t>Lo snodo fondamentale</w:t>
      </w:r>
      <w:r w:rsidRPr="00B7422A">
        <w:rPr>
          <w:rFonts w:asciiTheme="minorHAnsi" w:hAnsiTheme="minorHAnsi" w:cstheme="minorHAnsi"/>
          <w:sz w:val="22"/>
          <w:szCs w:val="22"/>
        </w:rPr>
        <w:t xml:space="preserve"> - continua - </w:t>
      </w:r>
      <w:r w:rsidRPr="00B7422A">
        <w:rPr>
          <w:rFonts w:asciiTheme="minorHAnsi" w:hAnsiTheme="minorHAnsi" w:cstheme="minorHAnsi"/>
          <w:i/>
          <w:sz w:val="22"/>
          <w:szCs w:val="22"/>
        </w:rPr>
        <w:t>è quello di arrivare a un'adeguata conoscenza delle diverse aree attraverso la "zonizzazione sismica" con livelli di informazione calibrati sulla pericolosità indotta dal rischio sismic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B7422A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7422A">
        <w:rPr>
          <w:rFonts w:asciiTheme="minorHAnsi" w:hAnsiTheme="minorHAnsi" w:cstheme="minorHAnsi"/>
          <w:sz w:val="22"/>
          <w:szCs w:val="22"/>
        </w:rPr>
        <w:t xml:space="preserve"> L’Italia è infatti un paese fragile sottoposto a un pericolo continuo e le famiglie che vivono in abitazioni appunto a rischio sono arrivate ad essere più di tre milioni: un d</w:t>
      </w:r>
      <w:r>
        <w:rPr>
          <w:rFonts w:asciiTheme="minorHAnsi" w:hAnsiTheme="minorHAnsi" w:cstheme="minorHAnsi"/>
          <w:sz w:val="22"/>
          <w:szCs w:val="22"/>
        </w:rPr>
        <w:t xml:space="preserve">ato assolutamente allarmante. </w:t>
      </w:r>
    </w:p>
    <w:p w:rsidR="00B7422A" w:rsidRDefault="00B7422A" w:rsidP="00B7422A">
      <w:pPr>
        <w:pStyle w:val="Testonormal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"</w:t>
      </w:r>
      <w:r w:rsidRPr="00B7422A">
        <w:rPr>
          <w:rFonts w:asciiTheme="minorHAnsi" w:hAnsiTheme="minorHAnsi" w:cstheme="minorHAnsi"/>
          <w:i/>
          <w:sz w:val="22"/>
          <w:szCs w:val="22"/>
        </w:rPr>
        <w:t>È importante dotare la popolazione</w:t>
      </w:r>
      <w:r w:rsidRPr="00B7422A">
        <w:rPr>
          <w:rFonts w:asciiTheme="minorHAnsi" w:hAnsiTheme="minorHAnsi" w:cstheme="minorHAnsi"/>
          <w:sz w:val="22"/>
          <w:szCs w:val="22"/>
        </w:rPr>
        <w:t xml:space="preserve"> - ha </w:t>
      </w:r>
      <w:r w:rsidRPr="00BC4734">
        <w:rPr>
          <w:rFonts w:asciiTheme="minorHAnsi" w:hAnsiTheme="minorHAnsi" w:cstheme="minorHAnsi"/>
          <w:sz w:val="22"/>
          <w:szCs w:val="22"/>
        </w:rPr>
        <w:t>spiegato</w:t>
      </w:r>
      <w:r w:rsidRPr="00BC4734">
        <w:rPr>
          <w:rFonts w:asciiTheme="minorHAnsi" w:hAnsiTheme="minorHAnsi" w:cstheme="minorHAnsi"/>
          <w:b/>
          <w:sz w:val="22"/>
          <w:szCs w:val="22"/>
        </w:rPr>
        <w:t xml:space="preserve"> Marco Cimarelli, presidente di Anaci Marche</w:t>
      </w:r>
      <w:r w:rsidRPr="00B7422A">
        <w:rPr>
          <w:rFonts w:asciiTheme="minorHAnsi" w:hAnsiTheme="minorHAnsi" w:cstheme="minorHAnsi"/>
          <w:sz w:val="22"/>
          <w:szCs w:val="22"/>
        </w:rPr>
        <w:t xml:space="preserve"> - </w:t>
      </w:r>
      <w:r w:rsidRPr="00B7422A">
        <w:rPr>
          <w:rFonts w:asciiTheme="minorHAnsi" w:hAnsiTheme="minorHAnsi" w:cstheme="minorHAnsi"/>
          <w:i/>
          <w:sz w:val="22"/>
          <w:szCs w:val="22"/>
        </w:rPr>
        <w:t>di un libretto di istruzioni relativo alla propria abitazione. Per questo ci aspettiamo risposte concrete dalle istituzioni al fine di mettere nelle condizioni ogni soggetto, pubblico e privato, di effettuare un'adeguata manutenzione delle strutture</w:t>
      </w:r>
      <w:r w:rsidRPr="00B7422A">
        <w:rPr>
          <w:rFonts w:asciiTheme="minorHAnsi" w:hAnsiTheme="minorHAnsi" w:cstheme="minorHAnsi"/>
          <w:sz w:val="22"/>
          <w:szCs w:val="22"/>
        </w:rPr>
        <w:t xml:space="preserve">." Ecco allora che coscienza, volontà e azione sono le parole chiave per poter assicurare davvero un cambiamento. E dotare gli edifici di un certificato di vulnerabilità sismica potrebbe essere un primo passo verso una soluzione, come hanno concordato tutti gli intervenuti. </w:t>
      </w:r>
    </w:p>
    <w:p w:rsidR="00B7422A" w:rsidRDefault="00B7422A" w:rsidP="00B7422A">
      <w:pPr>
        <w:pStyle w:val="Testonormal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B7422A">
        <w:rPr>
          <w:rFonts w:asciiTheme="minorHAnsi" w:hAnsiTheme="minorHAnsi" w:cstheme="minorHAnsi"/>
          <w:sz w:val="22"/>
          <w:szCs w:val="22"/>
        </w:rPr>
        <w:t xml:space="preserve">A proporlo sarà il Presidente della Rete delle Professioni Tecniche, Armando Zambrano, al governo nell'ambito </w:t>
      </w:r>
      <w:r>
        <w:rPr>
          <w:rFonts w:asciiTheme="minorHAnsi" w:hAnsiTheme="minorHAnsi" w:cstheme="minorHAnsi"/>
          <w:sz w:val="22"/>
          <w:szCs w:val="22"/>
        </w:rPr>
        <w:t>del Piano "C</w:t>
      </w:r>
      <w:r w:rsidRPr="00B7422A">
        <w:rPr>
          <w:rFonts w:asciiTheme="minorHAnsi" w:hAnsiTheme="minorHAnsi" w:cstheme="minorHAnsi"/>
          <w:sz w:val="22"/>
          <w:szCs w:val="22"/>
        </w:rPr>
        <w:t>asa sicura</w:t>
      </w:r>
      <w:r>
        <w:rPr>
          <w:rFonts w:asciiTheme="minorHAnsi" w:hAnsiTheme="minorHAnsi" w:cstheme="minorHAnsi"/>
          <w:sz w:val="22"/>
          <w:szCs w:val="22"/>
        </w:rPr>
        <w:t>"</w:t>
      </w:r>
      <w:r w:rsidRPr="00B7422A">
        <w:rPr>
          <w:rFonts w:asciiTheme="minorHAnsi" w:hAnsiTheme="minorHAnsi" w:cstheme="minorHAnsi"/>
          <w:sz w:val="22"/>
          <w:szCs w:val="22"/>
        </w:rPr>
        <w:t>.</w:t>
      </w:r>
    </w:p>
    <w:p w:rsidR="00B7422A" w:rsidRDefault="00B7422A" w:rsidP="00B7422A">
      <w:pPr>
        <w:pStyle w:val="Testonormal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422A" w:rsidRPr="00B7422A" w:rsidRDefault="00B7422A" w:rsidP="00B7422A">
      <w:pPr>
        <w:pStyle w:val="Testonormale"/>
        <w:jc w:val="both"/>
        <w:rPr>
          <w:rFonts w:asciiTheme="minorHAnsi" w:hAnsiTheme="minorHAnsi" w:cstheme="minorHAnsi"/>
          <w:sz w:val="20"/>
          <w:szCs w:val="20"/>
        </w:rPr>
      </w:pPr>
      <w:r w:rsidRPr="00B7422A">
        <w:rPr>
          <w:rFonts w:asciiTheme="minorHAnsi" w:hAnsiTheme="minorHAnsi" w:cstheme="minorHAnsi"/>
          <w:sz w:val="20"/>
          <w:szCs w:val="20"/>
        </w:rPr>
        <w:t>Ancona, 13 ottobre 2016</w:t>
      </w:r>
    </w:p>
    <w:p w:rsidR="00150E43" w:rsidRPr="00150E43" w:rsidRDefault="00B7422A" w:rsidP="00150E43">
      <w:pPr>
        <w:spacing w:after="0" w:line="240" w:lineRule="auto"/>
        <w:jc w:val="right"/>
        <w:rPr>
          <w:rFonts w:eastAsia="Times New Roman"/>
          <w:color w:val="808080" w:themeColor="background1" w:themeShade="80"/>
        </w:rPr>
      </w:pPr>
      <w:r w:rsidRPr="00B7422A">
        <w:rPr>
          <w:rFonts w:cstheme="minorHAnsi"/>
          <w:sz w:val="20"/>
          <w:szCs w:val="20"/>
        </w:rPr>
        <w:lastRenderedPageBreak/>
        <w:tab/>
      </w:r>
      <w:r w:rsidRPr="00B7422A">
        <w:rPr>
          <w:rFonts w:cstheme="minorHAnsi"/>
          <w:sz w:val="20"/>
          <w:szCs w:val="20"/>
        </w:rPr>
        <w:tab/>
      </w:r>
      <w:r w:rsidRPr="00B7422A">
        <w:rPr>
          <w:rFonts w:cstheme="minorHAnsi"/>
          <w:sz w:val="20"/>
          <w:szCs w:val="20"/>
        </w:rPr>
        <w:tab/>
      </w:r>
      <w:r w:rsidRPr="00B7422A">
        <w:rPr>
          <w:rFonts w:cstheme="minorHAnsi"/>
          <w:sz w:val="20"/>
          <w:szCs w:val="20"/>
        </w:rPr>
        <w:tab/>
      </w:r>
      <w:r w:rsidRPr="00B7422A">
        <w:rPr>
          <w:rFonts w:cstheme="minorHAnsi"/>
          <w:sz w:val="20"/>
          <w:szCs w:val="20"/>
        </w:rPr>
        <w:tab/>
      </w:r>
      <w:r w:rsidRPr="00B7422A">
        <w:rPr>
          <w:rFonts w:cstheme="minorHAnsi"/>
          <w:sz w:val="20"/>
          <w:szCs w:val="20"/>
        </w:rPr>
        <w:tab/>
      </w:r>
      <w:r w:rsidRPr="00B7422A">
        <w:rPr>
          <w:rFonts w:cstheme="minorHAnsi"/>
          <w:sz w:val="20"/>
          <w:szCs w:val="20"/>
        </w:rPr>
        <w:tab/>
      </w:r>
      <w:r w:rsidRPr="00B7422A">
        <w:rPr>
          <w:rFonts w:cstheme="minorHAnsi"/>
          <w:sz w:val="20"/>
          <w:szCs w:val="20"/>
        </w:rPr>
        <w:tab/>
      </w:r>
      <w:r w:rsidRPr="00B7422A">
        <w:rPr>
          <w:rFonts w:cstheme="minorHAnsi"/>
          <w:sz w:val="20"/>
          <w:szCs w:val="20"/>
        </w:rPr>
        <w:tab/>
      </w:r>
      <w:r w:rsidRPr="00B7422A">
        <w:rPr>
          <w:rFonts w:cstheme="minorHAnsi"/>
          <w:sz w:val="20"/>
          <w:szCs w:val="20"/>
        </w:rPr>
        <w:tab/>
      </w:r>
      <w:r w:rsidRPr="00B7422A">
        <w:rPr>
          <w:rFonts w:cstheme="minorHAnsi"/>
          <w:i/>
          <w:sz w:val="20"/>
          <w:szCs w:val="20"/>
        </w:rPr>
        <w:tab/>
      </w:r>
      <w:r w:rsidR="00150E43" w:rsidRPr="00150E43">
        <w:rPr>
          <w:rFonts w:eastAsia="Times New Roman"/>
          <w:color w:val="808080" w:themeColor="background1" w:themeShade="80"/>
        </w:rPr>
        <w:t>Ufficio Stampa</w:t>
      </w:r>
    </w:p>
    <w:p w:rsidR="00150E43" w:rsidRPr="00150E43" w:rsidRDefault="00150E43" w:rsidP="00150E43">
      <w:pPr>
        <w:spacing w:after="0" w:line="240" w:lineRule="auto"/>
        <w:jc w:val="right"/>
        <w:rPr>
          <w:rFonts w:eastAsia="Times New Roman"/>
          <w:b/>
          <w:color w:val="808080" w:themeColor="background1" w:themeShade="80"/>
        </w:rPr>
      </w:pPr>
      <w:r w:rsidRPr="00150E43">
        <w:rPr>
          <w:rFonts w:eastAsia="Times New Roman"/>
          <w:b/>
          <w:color w:val="808080" w:themeColor="background1" w:themeShade="80"/>
        </w:rPr>
        <w:t>Segni e Suoni</w:t>
      </w:r>
    </w:p>
    <w:p w:rsidR="00150E43" w:rsidRPr="00150E43" w:rsidRDefault="00150E43" w:rsidP="00150E43">
      <w:pPr>
        <w:spacing w:after="0" w:line="240" w:lineRule="auto"/>
        <w:jc w:val="right"/>
        <w:rPr>
          <w:rFonts w:eastAsia="Times New Roman"/>
          <w:color w:val="808080" w:themeColor="background1" w:themeShade="80"/>
        </w:rPr>
      </w:pPr>
    </w:p>
    <w:p w:rsidR="00150E43" w:rsidRPr="00150E43" w:rsidRDefault="00150E43" w:rsidP="00150E43">
      <w:pPr>
        <w:tabs>
          <w:tab w:val="left" w:pos="8559"/>
        </w:tabs>
        <w:spacing w:after="0" w:line="240" w:lineRule="auto"/>
        <w:rPr>
          <w:rFonts w:eastAsia="Times New Roman"/>
          <w:color w:val="808080" w:themeColor="background1" w:themeShade="80"/>
        </w:rPr>
      </w:pPr>
      <w:r w:rsidRPr="00150E43">
        <w:rPr>
          <w:rFonts w:eastAsia="Times New Roman"/>
          <w:color w:val="808080" w:themeColor="background1" w:themeShade="80"/>
        </w:rPr>
        <w:t>Info:</w:t>
      </w:r>
      <w:r w:rsidRPr="00150E43">
        <w:rPr>
          <w:rFonts w:eastAsia="Times New Roman"/>
          <w:color w:val="808080" w:themeColor="background1" w:themeShade="80"/>
        </w:rPr>
        <w:tab/>
      </w:r>
    </w:p>
    <w:p w:rsidR="00150E43" w:rsidRPr="00150E43" w:rsidRDefault="00150E43" w:rsidP="00150E43">
      <w:pPr>
        <w:spacing w:after="0" w:line="240" w:lineRule="auto"/>
        <w:rPr>
          <w:rFonts w:eastAsia="Times New Roman"/>
          <w:color w:val="808080" w:themeColor="background1" w:themeShade="80"/>
        </w:rPr>
      </w:pPr>
      <w:r w:rsidRPr="00150E43">
        <w:rPr>
          <w:rFonts w:eastAsia="Times New Roman"/>
          <w:color w:val="808080" w:themeColor="background1" w:themeShade="80"/>
        </w:rPr>
        <w:t>071/2905005 - 3336827706</w:t>
      </w:r>
    </w:p>
    <w:p w:rsidR="00150E43" w:rsidRPr="00150E43" w:rsidRDefault="00150E43" w:rsidP="00150E43">
      <w:pPr>
        <w:spacing w:after="0" w:line="240" w:lineRule="auto"/>
      </w:pPr>
      <w:r w:rsidRPr="00150E43">
        <w:rPr>
          <w:rFonts w:eastAsia="Times New Roman"/>
          <w:color w:val="808080" w:themeColor="background1" w:themeShade="80"/>
        </w:rPr>
        <w:t>info@segniesuoni.it</w:t>
      </w:r>
    </w:p>
    <w:p w:rsidR="00150E43" w:rsidRPr="00150E43" w:rsidRDefault="00150E43" w:rsidP="00150E43">
      <w:pPr>
        <w:pStyle w:val="Testonormale"/>
        <w:jc w:val="both"/>
        <w:rPr>
          <w:rFonts w:asciiTheme="minorHAnsi" w:hAnsiTheme="minorHAnsi" w:cstheme="minorHAnsi"/>
          <w:sz w:val="20"/>
          <w:szCs w:val="20"/>
        </w:rPr>
      </w:pPr>
    </w:p>
    <w:p w:rsidR="002F2B54" w:rsidRPr="00150E43" w:rsidRDefault="002F2B54" w:rsidP="0053796F">
      <w:pPr>
        <w:pStyle w:val="Testonormale"/>
        <w:rPr>
          <w:rFonts w:asciiTheme="minorHAnsi" w:hAnsiTheme="minorHAnsi" w:cstheme="minorHAnsi"/>
          <w:sz w:val="20"/>
          <w:szCs w:val="20"/>
        </w:rPr>
      </w:pPr>
    </w:p>
    <w:sectPr w:rsidR="002F2B54" w:rsidRPr="00150E43" w:rsidSect="002F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422A"/>
    <w:rsid w:val="00150E43"/>
    <w:rsid w:val="0018456E"/>
    <w:rsid w:val="002F2B54"/>
    <w:rsid w:val="002F5CFC"/>
    <w:rsid w:val="00484552"/>
    <w:rsid w:val="0053796F"/>
    <w:rsid w:val="00A8240F"/>
    <w:rsid w:val="00B7422A"/>
    <w:rsid w:val="00BC4734"/>
    <w:rsid w:val="00F0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742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7422A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VERONICA</cp:lastModifiedBy>
  <cp:revision>5</cp:revision>
  <dcterms:created xsi:type="dcterms:W3CDTF">2016-10-13T15:40:00Z</dcterms:created>
  <dcterms:modified xsi:type="dcterms:W3CDTF">2016-12-02T11:33:00Z</dcterms:modified>
</cp:coreProperties>
</file>