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1E" w:rsidRDefault="0050021E" w:rsidP="00EC656D">
      <w:pPr>
        <w:spacing w:after="0" w:line="240" w:lineRule="auto"/>
        <w:jc w:val="center"/>
        <w:rPr>
          <w:u w:val="single"/>
          <w:lang w:val="it-IT"/>
        </w:rPr>
      </w:pPr>
      <w:r w:rsidRPr="0050021E">
        <w:rPr>
          <w:lang w:val="it-IT"/>
        </w:rPr>
        <w:drawing>
          <wp:inline distT="0" distB="0" distL="0" distR="0">
            <wp:extent cx="645813" cy="710986"/>
            <wp:effectExtent l="19050" t="0" r="1887" b="0"/>
            <wp:docPr id="2" name="Immagine 1" descr="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813" cy="710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21E" w:rsidRDefault="0050021E" w:rsidP="00EC656D">
      <w:pPr>
        <w:spacing w:after="0" w:line="240" w:lineRule="auto"/>
        <w:jc w:val="center"/>
        <w:rPr>
          <w:u w:val="single"/>
          <w:lang w:val="it-IT"/>
        </w:rPr>
      </w:pPr>
    </w:p>
    <w:p w:rsidR="00EC656D" w:rsidRPr="00B75741" w:rsidRDefault="00EC656D" w:rsidP="00EC656D">
      <w:pPr>
        <w:spacing w:after="0" w:line="240" w:lineRule="auto"/>
        <w:jc w:val="center"/>
        <w:rPr>
          <w:u w:val="single"/>
          <w:lang w:val="it-IT"/>
        </w:rPr>
      </w:pPr>
      <w:r>
        <w:rPr>
          <w:u w:val="single"/>
          <w:lang w:val="it-IT"/>
        </w:rPr>
        <w:t>Comunicato I</w:t>
      </w:r>
      <w:r w:rsidRPr="00B75741">
        <w:rPr>
          <w:u w:val="single"/>
          <w:lang w:val="it-IT"/>
        </w:rPr>
        <w:t>nvito</w:t>
      </w:r>
    </w:p>
    <w:p w:rsidR="00CC1A06" w:rsidRPr="00246328" w:rsidRDefault="00CC1A06" w:rsidP="00EC656D">
      <w:pPr>
        <w:spacing w:after="0" w:line="240" w:lineRule="auto"/>
        <w:jc w:val="center"/>
        <w:rPr>
          <w:b/>
          <w:caps/>
          <w:color w:val="C00000"/>
          <w:sz w:val="28"/>
          <w:szCs w:val="28"/>
          <w:lang w:val="it-IT"/>
        </w:rPr>
      </w:pPr>
      <w:r w:rsidRPr="00246328">
        <w:rPr>
          <w:rFonts w:asciiTheme="minorHAnsi" w:eastAsia="Times New Roman" w:hAnsiTheme="minorHAnsi" w:cstheme="minorHAnsi"/>
          <w:b/>
          <w:caps/>
          <w:color w:val="C00000"/>
          <w:sz w:val="28"/>
          <w:szCs w:val="28"/>
          <w:lang w:val="it-IT" w:eastAsia="it-IT"/>
        </w:rPr>
        <w:t>Ancona, recupero e riqualificazione attraverso l’Agenda Urbana</w:t>
      </w:r>
    </w:p>
    <w:p w:rsidR="00EC656D" w:rsidRDefault="00EC656D" w:rsidP="00EC656D">
      <w:pPr>
        <w:spacing w:after="0" w:line="240" w:lineRule="auto"/>
        <w:jc w:val="center"/>
        <w:rPr>
          <w:i/>
          <w:lang w:val="it-IT"/>
        </w:rPr>
      </w:pPr>
      <w:r>
        <w:rPr>
          <w:i/>
          <w:lang w:val="it-IT"/>
        </w:rPr>
        <w:t>L’Agend</w:t>
      </w:r>
      <w:r w:rsidR="00162BC7">
        <w:rPr>
          <w:i/>
          <w:lang w:val="it-IT"/>
        </w:rPr>
        <w:t>a Urbana  approda dall'Europa</w:t>
      </w:r>
      <w:r>
        <w:rPr>
          <w:i/>
          <w:lang w:val="it-IT"/>
        </w:rPr>
        <w:t xml:space="preserve"> alle città italiane con un maggiore protagonismo dei professionisti della progettazione. Nel capoluogo dorico </w:t>
      </w:r>
      <w:r w:rsidR="00162BC7">
        <w:rPr>
          <w:i/>
          <w:lang w:val="it-IT"/>
        </w:rPr>
        <w:t xml:space="preserve">gli ingegneri incontrano </w:t>
      </w:r>
      <w:r>
        <w:rPr>
          <w:i/>
          <w:lang w:val="it-IT"/>
        </w:rPr>
        <w:t>le istituzioni del territorio per decidere interventi di qualificazione e promuovere un nuovo modello di città sostenibile</w:t>
      </w:r>
    </w:p>
    <w:p w:rsidR="00EC656D" w:rsidRPr="00C622CF" w:rsidRDefault="00EC656D" w:rsidP="00EC656D">
      <w:pPr>
        <w:spacing w:after="0" w:line="240" w:lineRule="auto"/>
        <w:jc w:val="center"/>
        <w:rPr>
          <w:i/>
          <w:lang w:val="it-IT"/>
        </w:rPr>
      </w:pPr>
    </w:p>
    <w:p w:rsidR="00EC656D" w:rsidRPr="003440D1" w:rsidRDefault="00EC656D" w:rsidP="00EC656D">
      <w:pPr>
        <w:pStyle w:val="Contenutotabella"/>
        <w:jc w:val="center"/>
        <w:rPr>
          <w:rFonts w:asciiTheme="minorHAnsi" w:hAnsiTheme="minorHAnsi" w:cstheme="minorHAnsi"/>
          <w:b/>
          <w:bCs/>
          <w:iCs/>
          <w:sz w:val="32"/>
          <w:szCs w:val="32"/>
        </w:rPr>
      </w:pPr>
      <w:r>
        <w:rPr>
          <w:rFonts w:asciiTheme="minorHAnsi" w:hAnsiTheme="minorHAnsi" w:cstheme="minorHAnsi"/>
          <w:b/>
          <w:bCs/>
          <w:iCs/>
          <w:sz w:val="32"/>
          <w:szCs w:val="32"/>
        </w:rPr>
        <w:t xml:space="preserve">Incontro pubblico </w:t>
      </w:r>
    </w:p>
    <w:p w:rsidR="00EC656D" w:rsidRDefault="00EC656D" w:rsidP="00EC656D">
      <w:pPr>
        <w:pStyle w:val="Contenutotabella"/>
        <w:jc w:val="center"/>
        <w:rPr>
          <w:rFonts w:asciiTheme="minorHAnsi" w:hAnsiTheme="minorHAnsi" w:cstheme="minorHAnsi"/>
          <w:b/>
          <w:bCs/>
          <w:iCs/>
        </w:rPr>
      </w:pPr>
    </w:p>
    <w:p w:rsidR="00EC656D" w:rsidRPr="00435F43" w:rsidRDefault="00EC656D" w:rsidP="00EC656D">
      <w:pPr>
        <w:pStyle w:val="Contenutotabella"/>
        <w:jc w:val="center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>Venerdì 10</w:t>
      </w:r>
      <w:r w:rsidRPr="00435F43">
        <w:rPr>
          <w:rFonts w:asciiTheme="minorHAnsi" w:hAnsiTheme="minorHAnsi" w:cstheme="minorHAnsi"/>
          <w:b/>
          <w:bCs/>
          <w:iCs/>
        </w:rPr>
        <w:t xml:space="preserve"> giugno 2016</w:t>
      </w:r>
    </w:p>
    <w:p w:rsidR="00EC656D" w:rsidRPr="00FF0CC2" w:rsidRDefault="00EC656D" w:rsidP="00EC656D">
      <w:pPr>
        <w:pStyle w:val="Contenutotabella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Ore:17</w:t>
      </w:r>
    </w:p>
    <w:p w:rsidR="00EC656D" w:rsidRPr="008076D6" w:rsidRDefault="00EC656D" w:rsidP="00EC656D">
      <w:pPr>
        <w:pStyle w:val="Contenutotabella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sede Ordine degli Ingegneri della Provincia di Ancona</w:t>
      </w:r>
    </w:p>
    <w:p w:rsidR="00EC656D" w:rsidRPr="00FF0CC2" w:rsidRDefault="00EC656D" w:rsidP="00EC656D">
      <w:pPr>
        <w:spacing w:after="0" w:line="240" w:lineRule="auto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                                                                               Piazza del Plebiscito 2</w:t>
      </w:r>
    </w:p>
    <w:p w:rsidR="00EC656D" w:rsidRPr="00B75741" w:rsidRDefault="00EC656D" w:rsidP="00EC656D">
      <w:pPr>
        <w:spacing w:after="0" w:line="240" w:lineRule="auto"/>
        <w:jc w:val="center"/>
        <w:rPr>
          <w:sz w:val="21"/>
          <w:szCs w:val="21"/>
          <w:lang w:val="it-IT"/>
        </w:rPr>
      </w:pPr>
    </w:p>
    <w:p w:rsidR="00EC656D" w:rsidRPr="00CC6DE5" w:rsidRDefault="00EC656D" w:rsidP="00EC656D">
      <w:pPr>
        <w:shd w:val="clear" w:color="auto" w:fill="FFFFFF"/>
        <w:suppressAutoHyphens w:val="0"/>
        <w:spacing w:after="0" w:line="360" w:lineRule="auto"/>
        <w:ind w:left="-62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it-IT" w:eastAsia="it-IT"/>
        </w:rPr>
      </w:pPr>
      <w:r w:rsidRPr="00CC6DE5">
        <w:rPr>
          <w:rFonts w:asciiTheme="minorHAnsi" w:hAnsiTheme="minorHAnsi" w:cstheme="minorHAnsi"/>
          <w:lang w:val="it-IT"/>
        </w:rPr>
        <w:t>Ancona segue l'esempio dall'Ue che con l’Agenda Urbana Europea  ha voluto introdur</w:t>
      </w:r>
      <w:r w:rsidR="00162BC7">
        <w:rPr>
          <w:rFonts w:asciiTheme="minorHAnsi" w:hAnsiTheme="minorHAnsi" w:cstheme="minorHAnsi"/>
          <w:lang w:val="it-IT"/>
        </w:rPr>
        <w:t>re uno strumento innovativo per</w:t>
      </w:r>
      <w:r w:rsidRPr="00CC6DE5">
        <w:rPr>
          <w:rFonts w:asciiTheme="minorHAnsi" w:hAnsiTheme="minorHAnsi" w:cstheme="minorHAnsi"/>
          <w:lang w:val="it-IT"/>
        </w:rPr>
        <w:t xml:space="preserve"> </w:t>
      </w:r>
      <w:r w:rsidRPr="00CC6DE5">
        <w:rPr>
          <w:rFonts w:asciiTheme="minorHAnsi" w:eastAsia="Times New Roman" w:hAnsiTheme="minorHAnsi" w:cstheme="minorHAnsi"/>
          <w:color w:val="000000"/>
          <w:lang w:val="it-IT" w:eastAsia="it-IT"/>
        </w:rPr>
        <w:t xml:space="preserve">ridisegnare e modernizzare i servizi </w:t>
      </w:r>
      <w:r w:rsidR="00162BC7">
        <w:rPr>
          <w:rFonts w:asciiTheme="minorHAnsi" w:eastAsia="Times New Roman" w:hAnsiTheme="minorHAnsi" w:cstheme="minorHAnsi"/>
          <w:color w:val="000000"/>
          <w:lang w:val="it-IT" w:eastAsia="it-IT"/>
        </w:rPr>
        <w:t>ai</w:t>
      </w:r>
      <w:r w:rsidRPr="00CC6DE5">
        <w:rPr>
          <w:rFonts w:asciiTheme="minorHAnsi" w:eastAsia="Times New Roman" w:hAnsiTheme="minorHAnsi" w:cstheme="minorHAnsi"/>
          <w:color w:val="000000"/>
          <w:lang w:val="it-IT" w:eastAsia="it-IT"/>
        </w:rPr>
        <w:t xml:space="preserve"> cittadini, riqualificando le aree depresse e progettando spazi all’insegna dello sviluppo sostenibile. Misure che vengono riprese nel capoluogo dorico e che saranno al centro del confronto  “</w:t>
      </w:r>
      <w:r w:rsidRPr="00CC6DE5">
        <w:rPr>
          <w:rFonts w:asciiTheme="minorHAnsi" w:eastAsia="Times New Roman" w:hAnsiTheme="minorHAnsi" w:cstheme="minorHAnsi"/>
          <w:b/>
          <w:color w:val="000000"/>
          <w:lang w:val="it-IT" w:eastAsia="it-IT"/>
        </w:rPr>
        <w:t xml:space="preserve">Recupero e riqualificazione attraverso l’Agenda Urbana” </w:t>
      </w:r>
      <w:r w:rsidRPr="00CC6DE5">
        <w:rPr>
          <w:rFonts w:asciiTheme="minorHAnsi" w:eastAsia="Times New Roman" w:hAnsiTheme="minorHAnsi" w:cstheme="minorHAnsi"/>
          <w:color w:val="000000"/>
          <w:lang w:val="it-IT" w:eastAsia="it-IT"/>
        </w:rPr>
        <w:t xml:space="preserve">voluto </w:t>
      </w:r>
      <w:r w:rsidRPr="00CC6DE5">
        <w:rPr>
          <w:rFonts w:asciiTheme="minorHAnsi" w:eastAsia="Times New Roman" w:hAnsiTheme="minorHAnsi" w:cstheme="minorHAnsi"/>
          <w:b/>
          <w:color w:val="000000"/>
          <w:lang w:val="it-IT" w:eastAsia="it-IT"/>
        </w:rPr>
        <w:t>dall’Ordine degli Ingegneri della Provincia di Ancona”</w:t>
      </w:r>
      <w:r w:rsidRPr="00CC6DE5">
        <w:rPr>
          <w:rFonts w:asciiTheme="minorHAnsi" w:eastAsia="Times New Roman" w:hAnsiTheme="minorHAnsi" w:cstheme="minorHAnsi"/>
          <w:color w:val="000000"/>
          <w:lang w:val="it-IT" w:eastAsia="it-IT"/>
        </w:rPr>
        <w:t>, previsto  per venerdì 10 giugno, nella sede dell’Ordine, alle ore 17 e al quale parteciperanno alcuni esponenti del governo cittad</w:t>
      </w:r>
      <w:r>
        <w:rPr>
          <w:rFonts w:asciiTheme="minorHAnsi" w:eastAsia="Times New Roman" w:hAnsiTheme="minorHAnsi" w:cstheme="minorHAnsi"/>
          <w:color w:val="000000"/>
          <w:lang w:val="it-IT" w:eastAsia="it-IT"/>
        </w:rPr>
        <w:t>ino a</w:t>
      </w:r>
      <w:r w:rsidRPr="00CC6DE5">
        <w:rPr>
          <w:rFonts w:asciiTheme="minorHAnsi" w:eastAsia="Times New Roman" w:hAnsiTheme="minorHAnsi" w:cstheme="minorHAnsi"/>
          <w:color w:val="000000"/>
          <w:lang w:val="it-IT" w:eastAsia="it-IT"/>
        </w:rPr>
        <w:t xml:space="preserve"> partire dal sindaco </w:t>
      </w:r>
      <w:proofErr w:type="spellStart"/>
      <w:r w:rsidRPr="00CC6DE5">
        <w:rPr>
          <w:rFonts w:asciiTheme="minorHAnsi" w:eastAsia="Times New Roman" w:hAnsiTheme="minorHAnsi" w:cstheme="minorHAnsi"/>
          <w:color w:val="000000"/>
          <w:lang w:val="it-IT" w:eastAsia="it-IT"/>
        </w:rPr>
        <w:t>Mancinelli</w:t>
      </w:r>
      <w:proofErr w:type="spellEnd"/>
      <w:r>
        <w:rPr>
          <w:rFonts w:asciiTheme="minorHAnsi" w:eastAsia="Times New Roman" w:hAnsiTheme="minorHAnsi" w:cstheme="minorHAnsi"/>
          <w:color w:val="000000"/>
          <w:lang w:val="it-IT" w:eastAsia="it-IT"/>
        </w:rPr>
        <w:t xml:space="preserve"> e dell</w:t>
      </w:r>
      <w:r w:rsidR="00162BC7">
        <w:rPr>
          <w:rFonts w:asciiTheme="minorHAnsi" w:eastAsia="Times New Roman" w:hAnsiTheme="minorHAnsi" w:cstheme="minorHAnsi"/>
          <w:color w:val="000000"/>
          <w:lang w:val="it-IT" w:eastAsia="it-IT"/>
        </w:rPr>
        <w:t xml:space="preserve">'Associazione Nazionale Costruttori Edili del territorio. </w:t>
      </w:r>
    </w:p>
    <w:p w:rsidR="00EC656D" w:rsidRPr="00CC6DE5" w:rsidRDefault="00EC656D" w:rsidP="00EC656D">
      <w:pPr>
        <w:shd w:val="clear" w:color="auto" w:fill="FFFFFF"/>
        <w:suppressAutoHyphens w:val="0"/>
        <w:spacing w:after="0" w:line="360" w:lineRule="auto"/>
        <w:ind w:left="-62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it-IT" w:eastAsia="it-IT"/>
        </w:rPr>
      </w:pPr>
      <w:r w:rsidRPr="00CC6DE5">
        <w:rPr>
          <w:rFonts w:asciiTheme="minorHAnsi" w:eastAsia="Times New Roman" w:hAnsiTheme="minorHAnsi" w:cstheme="minorHAnsi"/>
          <w:color w:val="000000"/>
          <w:lang w:val="it-IT" w:eastAsia="it-IT"/>
        </w:rPr>
        <w:t>“</w:t>
      </w:r>
      <w:r w:rsidRPr="00162BC7">
        <w:rPr>
          <w:rFonts w:asciiTheme="minorHAnsi" w:eastAsia="Times New Roman" w:hAnsiTheme="minorHAnsi" w:cstheme="minorHAnsi"/>
          <w:i/>
          <w:color w:val="000000"/>
          <w:lang w:val="it-IT" w:eastAsia="it-IT"/>
        </w:rPr>
        <w:t>L’Agenda è un’occasione unica per il nostro territorio</w:t>
      </w:r>
      <w:r>
        <w:rPr>
          <w:rFonts w:asciiTheme="minorHAnsi" w:eastAsia="Times New Roman" w:hAnsiTheme="minorHAnsi" w:cstheme="minorHAnsi"/>
          <w:color w:val="000000"/>
          <w:lang w:val="it-IT" w:eastAsia="it-IT"/>
        </w:rPr>
        <w:t xml:space="preserve"> - </w:t>
      </w:r>
      <w:r w:rsidRPr="00CC6DE5">
        <w:rPr>
          <w:rFonts w:asciiTheme="minorHAnsi" w:eastAsia="Times New Roman" w:hAnsiTheme="minorHAnsi" w:cstheme="minorHAnsi"/>
          <w:color w:val="000000"/>
          <w:lang w:val="it-IT" w:eastAsia="it-IT"/>
        </w:rPr>
        <w:t xml:space="preserve">spiega il </w:t>
      </w:r>
      <w:r w:rsidRPr="00CC6DE5">
        <w:rPr>
          <w:rFonts w:asciiTheme="minorHAnsi" w:eastAsia="Times New Roman" w:hAnsiTheme="minorHAnsi" w:cstheme="minorHAnsi"/>
          <w:b/>
          <w:color w:val="000000"/>
          <w:lang w:val="it-IT" w:eastAsia="it-IT"/>
        </w:rPr>
        <w:t>presidente degli ingegneri anconetani</w:t>
      </w:r>
      <w:r w:rsidRPr="00CC6DE5">
        <w:rPr>
          <w:rFonts w:asciiTheme="minorHAnsi" w:eastAsia="Times New Roman" w:hAnsiTheme="minorHAnsi" w:cstheme="minorHAnsi"/>
          <w:color w:val="000000"/>
          <w:lang w:val="it-IT" w:eastAsia="it-IT"/>
        </w:rPr>
        <w:t xml:space="preserve"> </w:t>
      </w:r>
      <w:r w:rsidRPr="00CC6DE5">
        <w:rPr>
          <w:rFonts w:asciiTheme="minorHAnsi" w:eastAsia="Times New Roman" w:hAnsiTheme="minorHAnsi" w:cstheme="minorHAnsi"/>
          <w:b/>
          <w:color w:val="000000"/>
          <w:lang w:val="it-IT" w:eastAsia="it-IT"/>
        </w:rPr>
        <w:t>Roberto Renzi</w:t>
      </w:r>
      <w:r>
        <w:rPr>
          <w:rFonts w:asciiTheme="minorHAnsi" w:eastAsia="Times New Roman" w:hAnsiTheme="minorHAnsi" w:cstheme="minorHAnsi"/>
          <w:b/>
          <w:color w:val="000000"/>
          <w:lang w:val="it-IT" w:eastAsia="it-IT"/>
        </w:rPr>
        <w:t xml:space="preserve"> </w:t>
      </w:r>
      <w:r w:rsidRPr="00CC6DE5">
        <w:rPr>
          <w:rFonts w:asciiTheme="minorHAnsi" w:eastAsia="Times New Roman" w:hAnsiTheme="minorHAnsi" w:cstheme="minorHAnsi"/>
          <w:color w:val="000000"/>
          <w:lang w:val="it-IT" w:eastAsia="it-IT"/>
        </w:rPr>
        <w:t xml:space="preserve">- </w:t>
      </w:r>
      <w:r w:rsidRPr="00162BC7">
        <w:rPr>
          <w:rFonts w:asciiTheme="minorHAnsi" w:eastAsia="Times New Roman" w:hAnsiTheme="minorHAnsi" w:cstheme="minorHAnsi"/>
          <w:i/>
          <w:color w:val="000000"/>
          <w:lang w:val="it-IT" w:eastAsia="it-IT"/>
        </w:rPr>
        <w:t>Per la prima volta infatti, la progettazione cittadina finalizzata a ristrutturare e riqualificare aree e contenitori esistenti può avvenire attraverso un confronto preventivo con le categorie e i professionisti che vengono interpellati non a obiettivi già definiti dalla pubblica amministrazione ma preliminarmente. Un'occasione importante, questa, per gli stessi ingegneri che avranno la possibilità di indicare da subito le aree su cui intervenire e di innalzare la qualità dei lavori a tutto vantaggio dei cittadini, restituendo infine la giusta centralità al progetto</w:t>
      </w:r>
      <w:r>
        <w:rPr>
          <w:rFonts w:asciiTheme="minorHAnsi" w:eastAsia="Times New Roman" w:hAnsiTheme="minorHAnsi" w:cstheme="minorHAnsi"/>
          <w:color w:val="000000"/>
          <w:lang w:val="it-IT" w:eastAsia="it-IT"/>
        </w:rPr>
        <w:t xml:space="preserve">". Se Ancona si prepara a riprogettare se stessa attraverso nuove forme organizzative, gli ingegneri si propongono come una delle impalcature più solide su cui farlo. </w:t>
      </w:r>
      <w:r w:rsidRPr="00CC6DE5">
        <w:rPr>
          <w:rFonts w:asciiTheme="minorHAnsi" w:eastAsia="Times New Roman" w:hAnsiTheme="minorHAnsi" w:cstheme="minorHAnsi"/>
          <w:color w:val="000000"/>
          <w:lang w:val="it-IT" w:eastAsia="it-IT"/>
        </w:rPr>
        <w:t xml:space="preserve">  </w:t>
      </w:r>
    </w:p>
    <w:p w:rsidR="00EC656D" w:rsidRDefault="00EC656D" w:rsidP="00EC656D">
      <w:pPr>
        <w:spacing w:after="0"/>
        <w:jc w:val="both"/>
        <w:rPr>
          <w:lang w:val="it-IT"/>
        </w:rPr>
      </w:pPr>
    </w:p>
    <w:p w:rsidR="00EC656D" w:rsidRDefault="00EC656D" w:rsidP="00EC656D">
      <w:pPr>
        <w:spacing w:after="0"/>
        <w:jc w:val="both"/>
        <w:rPr>
          <w:lang w:val="it-IT"/>
        </w:rPr>
      </w:pPr>
      <w:r>
        <w:rPr>
          <w:lang w:val="it-IT"/>
        </w:rPr>
        <w:t>All'incontro</w:t>
      </w:r>
      <w:r w:rsidRPr="00801676">
        <w:rPr>
          <w:lang w:val="it-IT"/>
        </w:rPr>
        <w:t xml:space="preserve"> parteciperanno:</w:t>
      </w:r>
    </w:p>
    <w:p w:rsidR="00EC656D" w:rsidRDefault="00EC656D" w:rsidP="00EC656D">
      <w:pPr>
        <w:pStyle w:val="Paragrafoelenco1"/>
        <w:numPr>
          <w:ilvl w:val="0"/>
          <w:numId w:val="1"/>
        </w:numPr>
        <w:spacing w:after="0"/>
        <w:jc w:val="both"/>
        <w:rPr>
          <w:lang w:val="it-IT"/>
        </w:rPr>
      </w:pPr>
      <w:r>
        <w:rPr>
          <w:b/>
          <w:lang w:val="it-IT"/>
        </w:rPr>
        <w:t xml:space="preserve">Valeria </w:t>
      </w:r>
      <w:proofErr w:type="spellStart"/>
      <w:r>
        <w:rPr>
          <w:b/>
          <w:lang w:val="it-IT"/>
        </w:rPr>
        <w:t>Mancinelli</w:t>
      </w:r>
      <w:proofErr w:type="spellEnd"/>
      <w:r>
        <w:rPr>
          <w:b/>
          <w:lang w:val="it-IT"/>
        </w:rPr>
        <w:t>,</w:t>
      </w:r>
      <w:r>
        <w:rPr>
          <w:lang w:val="it-IT"/>
        </w:rPr>
        <w:t xml:space="preserve"> Sindaco del Comune di Ancona</w:t>
      </w:r>
    </w:p>
    <w:p w:rsidR="00EC656D" w:rsidRPr="004C2829" w:rsidRDefault="00EC656D" w:rsidP="00EC656D">
      <w:pPr>
        <w:pStyle w:val="Paragrafoelenco1"/>
        <w:numPr>
          <w:ilvl w:val="0"/>
          <w:numId w:val="1"/>
        </w:numPr>
        <w:spacing w:after="0"/>
        <w:jc w:val="both"/>
        <w:rPr>
          <w:lang w:val="it-IT"/>
        </w:rPr>
      </w:pPr>
      <w:r w:rsidRPr="006C2758">
        <w:rPr>
          <w:b/>
          <w:lang w:val="it-IT"/>
        </w:rPr>
        <w:t>Roberto Renzi</w:t>
      </w:r>
      <w:r>
        <w:rPr>
          <w:lang w:val="it-IT"/>
        </w:rPr>
        <w:t xml:space="preserve">, Presidente Ordine Ingegneri Ancona </w:t>
      </w:r>
    </w:p>
    <w:p w:rsidR="00EC656D" w:rsidRPr="00146170" w:rsidRDefault="00EC656D" w:rsidP="00EC656D">
      <w:pPr>
        <w:pStyle w:val="Paragrafoelenco1"/>
        <w:numPr>
          <w:ilvl w:val="0"/>
          <w:numId w:val="1"/>
        </w:numPr>
        <w:spacing w:after="0"/>
        <w:jc w:val="both"/>
        <w:rPr>
          <w:b/>
          <w:lang w:val="it-IT"/>
        </w:rPr>
      </w:pPr>
      <w:r>
        <w:rPr>
          <w:b/>
          <w:lang w:val="it-IT"/>
        </w:rPr>
        <w:t>Pierpaolo Sediari</w:t>
      </w:r>
      <w:r>
        <w:rPr>
          <w:lang w:val="it-IT"/>
        </w:rPr>
        <w:t>, Assessore all’Urbanistica del Comune di Ancona</w:t>
      </w:r>
    </w:p>
    <w:p w:rsidR="00EC656D" w:rsidRPr="008D3E82" w:rsidRDefault="00EC656D" w:rsidP="00EC656D">
      <w:pPr>
        <w:pStyle w:val="Paragrafoelenco"/>
        <w:numPr>
          <w:ilvl w:val="0"/>
          <w:numId w:val="1"/>
        </w:numPr>
        <w:spacing w:after="0"/>
        <w:jc w:val="both"/>
        <w:rPr>
          <w:b/>
          <w:lang w:val="it-IT"/>
        </w:rPr>
      </w:pPr>
      <w:r>
        <w:rPr>
          <w:b/>
          <w:lang w:val="it-IT"/>
        </w:rPr>
        <w:t>Cesare Davanzali,</w:t>
      </w:r>
      <w:r>
        <w:rPr>
          <w:lang w:val="it-IT"/>
        </w:rPr>
        <w:t xml:space="preserve"> Pr</w:t>
      </w:r>
      <w:r w:rsidR="00162BC7">
        <w:rPr>
          <w:lang w:val="it-IT"/>
        </w:rPr>
        <w:t>esidente Ance Associazione Nazionale</w:t>
      </w:r>
      <w:r>
        <w:rPr>
          <w:lang w:val="it-IT"/>
        </w:rPr>
        <w:t xml:space="preserve"> Costruttori Edili Ancona</w:t>
      </w:r>
    </w:p>
    <w:p w:rsidR="00EC656D" w:rsidRDefault="00EC656D" w:rsidP="00EC656D">
      <w:pPr>
        <w:spacing w:after="0"/>
        <w:jc w:val="both"/>
        <w:rPr>
          <w:lang w:val="it-IT"/>
        </w:rPr>
      </w:pPr>
    </w:p>
    <w:p w:rsidR="00EC656D" w:rsidRPr="00801676" w:rsidRDefault="00EC656D" w:rsidP="00EC656D">
      <w:pPr>
        <w:spacing w:after="0"/>
        <w:jc w:val="both"/>
        <w:rPr>
          <w:lang w:val="it-IT"/>
        </w:rPr>
      </w:pPr>
      <w:r>
        <w:rPr>
          <w:lang w:val="it-IT"/>
        </w:rPr>
        <w:t>Ancona</w:t>
      </w:r>
      <w:r w:rsidRPr="00801676">
        <w:rPr>
          <w:lang w:val="it-IT"/>
        </w:rPr>
        <w:t xml:space="preserve">, </w:t>
      </w:r>
      <w:r>
        <w:rPr>
          <w:lang w:val="it-IT"/>
        </w:rPr>
        <w:t>9 giugno</w:t>
      </w:r>
      <w:r w:rsidRPr="00801676">
        <w:rPr>
          <w:lang w:val="it-IT"/>
        </w:rPr>
        <w:t xml:space="preserve"> 2016</w:t>
      </w:r>
    </w:p>
    <w:p w:rsidR="00EC656D" w:rsidRPr="00801676" w:rsidRDefault="00EC656D" w:rsidP="00EC656D">
      <w:pPr>
        <w:spacing w:after="0"/>
        <w:ind w:left="7797"/>
        <w:jc w:val="both"/>
        <w:rPr>
          <w:color w:val="808080"/>
          <w:lang w:val="it-IT"/>
        </w:rPr>
      </w:pPr>
      <w:r w:rsidRPr="00801676">
        <w:rPr>
          <w:color w:val="808080"/>
          <w:lang w:val="it-IT"/>
        </w:rPr>
        <w:t>Ufficio Stampa</w:t>
      </w:r>
    </w:p>
    <w:p w:rsidR="00EC656D" w:rsidRDefault="00EC656D" w:rsidP="00EC656D">
      <w:pPr>
        <w:spacing w:after="0"/>
        <w:ind w:left="7797"/>
        <w:jc w:val="both"/>
        <w:rPr>
          <w:b/>
          <w:color w:val="808080"/>
          <w:lang w:val="it-IT"/>
        </w:rPr>
      </w:pPr>
      <w:r w:rsidRPr="00801676">
        <w:rPr>
          <w:b/>
          <w:color w:val="808080"/>
          <w:lang w:val="it-IT"/>
        </w:rPr>
        <w:t>Segni e Suoni</w:t>
      </w:r>
    </w:p>
    <w:p w:rsidR="00EC656D" w:rsidRPr="00786C44" w:rsidRDefault="00EC656D" w:rsidP="00EC656D">
      <w:pPr>
        <w:spacing w:after="0" w:line="240" w:lineRule="auto"/>
        <w:jc w:val="both"/>
        <w:rPr>
          <w:b/>
          <w:color w:val="808080"/>
          <w:lang w:val="it-IT"/>
        </w:rPr>
      </w:pPr>
      <w:r w:rsidRPr="00801676">
        <w:rPr>
          <w:i/>
          <w:color w:val="808080"/>
          <w:lang w:val="it-IT"/>
        </w:rPr>
        <w:lastRenderedPageBreak/>
        <w:t>Info:</w:t>
      </w:r>
    </w:p>
    <w:p w:rsidR="00EC656D" w:rsidRPr="00CC6DE5" w:rsidRDefault="00EC656D" w:rsidP="00EC656D">
      <w:pPr>
        <w:spacing w:after="0" w:line="240" w:lineRule="auto"/>
        <w:jc w:val="both"/>
        <w:rPr>
          <w:i/>
          <w:iCs/>
          <w:color w:val="808080"/>
          <w:lang w:val="it-IT"/>
        </w:rPr>
      </w:pPr>
      <w:r w:rsidRPr="009F21E1">
        <w:rPr>
          <w:i/>
          <w:color w:val="808080"/>
          <w:lang w:val="it-IT"/>
        </w:rPr>
        <w:t>Tel. 071//2905005</w:t>
      </w:r>
      <w:r>
        <w:rPr>
          <w:i/>
          <w:color w:val="808080"/>
          <w:lang w:val="it-IT"/>
        </w:rPr>
        <w:t xml:space="preserve"> – 3336827706 </w:t>
      </w:r>
      <w:bookmarkStart w:id="0" w:name="_GoBack"/>
      <w:bookmarkEnd w:id="0"/>
      <w:r w:rsidRPr="009F21E1">
        <w:rPr>
          <w:i/>
          <w:iCs/>
          <w:color w:val="808080"/>
          <w:lang w:val="it-IT"/>
        </w:rPr>
        <w:t xml:space="preserve">Mail: </w:t>
      </w:r>
      <w:hyperlink r:id="rId6" w:history="1">
        <w:r w:rsidRPr="00AA1845">
          <w:rPr>
            <w:rStyle w:val="Collegamentoipertestuale"/>
            <w:i/>
            <w:iCs/>
            <w:lang w:val="it-IT"/>
          </w:rPr>
          <w:t>info@segniesuoni.it</w:t>
        </w:r>
      </w:hyperlink>
    </w:p>
    <w:p w:rsidR="002F2B54" w:rsidRDefault="002F2B54"/>
    <w:sectPr w:rsidR="002F2B54" w:rsidSect="00BB72DB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47FF6"/>
    <w:multiLevelType w:val="multilevel"/>
    <w:tmpl w:val="00000000"/>
    <w:lvl w:ilvl="0">
      <w:start w:val="13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sz w:val="21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C656D"/>
    <w:rsid w:val="00162BC7"/>
    <w:rsid w:val="00246328"/>
    <w:rsid w:val="002F2B54"/>
    <w:rsid w:val="004F6588"/>
    <w:rsid w:val="0050021E"/>
    <w:rsid w:val="00C077FA"/>
    <w:rsid w:val="00CC1A06"/>
    <w:rsid w:val="00D97837"/>
    <w:rsid w:val="00DB69BB"/>
    <w:rsid w:val="00EC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656D"/>
    <w:pPr>
      <w:suppressAutoHyphens/>
    </w:pPr>
    <w:rPr>
      <w:rFonts w:ascii="Calibri" w:eastAsia="Calibri" w:hAnsi="Calibri" w:cs="Calibr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34"/>
    <w:qFormat/>
    <w:rsid w:val="00EC656D"/>
    <w:pPr>
      <w:ind w:left="720"/>
      <w:contextualSpacing/>
    </w:pPr>
  </w:style>
  <w:style w:type="paragraph" w:customStyle="1" w:styleId="Contenutotabella">
    <w:name w:val="Contenuto tabella"/>
    <w:basedOn w:val="Normale"/>
    <w:rsid w:val="00EC656D"/>
    <w:pPr>
      <w:widowControl w:val="0"/>
      <w:suppressLineNumbers/>
      <w:spacing w:after="0" w:line="240" w:lineRule="auto"/>
    </w:pPr>
    <w:rPr>
      <w:rFonts w:ascii="Times New Roman" w:eastAsia="Arial Unicode MS" w:hAnsi="Times New Roman"/>
      <w:kern w:val="1"/>
      <w:sz w:val="24"/>
      <w:szCs w:val="24"/>
      <w:lang w:val="it-IT" w:eastAsia="ar-SA"/>
    </w:rPr>
  </w:style>
  <w:style w:type="paragraph" w:styleId="Paragrafoelenco">
    <w:name w:val="List Paragraph"/>
    <w:basedOn w:val="Normale"/>
    <w:uiPriority w:val="34"/>
    <w:qFormat/>
    <w:rsid w:val="00EC656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C656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021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egniesuoni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VERONICA</cp:lastModifiedBy>
  <cp:revision>8</cp:revision>
  <dcterms:created xsi:type="dcterms:W3CDTF">2016-06-09T13:34:00Z</dcterms:created>
  <dcterms:modified xsi:type="dcterms:W3CDTF">2016-12-02T11:17:00Z</dcterms:modified>
</cp:coreProperties>
</file>